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DF6" w:rsidRDefault="00074DF6"/>
    <w:p w:rsidR="00074DF6" w:rsidRDefault="00B0246A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2619375" cy="1606550"/>
            <wp:effectExtent l="0" t="0" r="9525" b="12700"/>
            <wp:docPr id="4" name="图片 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"/>
                    <pic:cNvPicPr>
                      <a:picLocks noChangeAspect="1"/>
                    </pic:cNvPicPr>
                  </pic:nvPicPr>
                  <pic:blipFill>
                    <a:blip r:embed="rId8"/>
                    <a:srcRect l="18204" t="24146" r="18720" b="1784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DF6" w:rsidRDefault="00074DF6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2"/>
        <w:gridCol w:w="2585"/>
        <w:gridCol w:w="2664"/>
        <w:gridCol w:w="2595"/>
      </w:tblGrid>
      <w:tr w:rsidR="00074DF6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074DF6" w:rsidRDefault="00B0246A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70</w:t>
            </w:r>
            <w:r w:rsidR="00BC7310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2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074DF6" w:rsidRDefault="00B0246A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63</w:t>
            </w:r>
            <w:r w:rsidR="00BC7310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8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074DF6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Doosan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074DF6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074DF6" w:rsidRDefault="00074DF6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DP180LB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074DF6" w:rsidRDefault="00074DF6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074DF6" w:rsidRDefault="00BC7310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S5L1D-F41</w:t>
            </w:r>
          </w:p>
        </w:tc>
      </w:tr>
    </w:tbl>
    <w:p w:rsidR="00074DF6" w:rsidRDefault="00074DF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2"/>
        <w:gridCol w:w="5234"/>
      </w:tblGrid>
      <w:tr w:rsidR="00074DF6">
        <w:trPr>
          <w:trHeight w:val="567"/>
        </w:trPr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074DF6" w:rsidRDefault="00B0246A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074DF6">
        <w:trPr>
          <w:trHeight w:val="567"/>
        </w:trPr>
        <w:tc>
          <w:tcPr>
            <w:tcW w:w="534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Engine: Doosan DP180LB</w:t>
            </w:r>
          </w:p>
        </w:tc>
        <w:tc>
          <w:tcPr>
            <w:tcW w:w="534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074DF6">
        <w:trPr>
          <w:trHeight w:val="567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with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safety guard</w:t>
            </w:r>
          </w:p>
        </w:tc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074DF6">
        <w:trPr>
          <w:trHeight w:val="567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074DF6">
        <w:trPr>
          <w:trHeight w:val="567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074DF6">
        <w:trPr>
          <w:trHeight w:val="567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74DF6" w:rsidRDefault="00B0246A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  <w:tr w:rsidR="00074DF6">
        <w:trPr>
          <w:trHeight w:val="567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74DF6" w:rsidRDefault="00074DF6">
            <w:pPr>
              <w:rPr>
                <w:rFonts w:ascii="Arial" w:eastAsia="Arial Unicode MS" w:hAnsi="Arial" w:cs="Arial"/>
                <w:szCs w:val="21"/>
              </w:rPr>
            </w:pPr>
          </w:p>
        </w:tc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74DF6" w:rsidRDefault="00074DF6">
            <w:pPr>
              <w:rPr>
                <w:rFonts w:ascii="Arial" w:eastAsia="Arial Unicode MS" w:hAnsi="Arial" w:cs="Arial"/>
                <w:szCs w:val="21"/>
              </w:rPr>
            </w:pPr>
          </w:p>
        </w:tc>
      </w:tr>
    </w:tbl>
    <w:p w:rsidR="00074DF6" w:rsidRDefault="00074DF6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074DF6" w:rsidRDefault="00B0246A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074DF6" w:rsidTr="00BC7310">
        <w:trPr>
          <w:trHeight w:val="567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074DF6" w:rsidRDefault="00B0246A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074DF6" w:rsidTr="00BC7310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74DF6" w:rsidRDefault="00B0246A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74DF6" w:rsidRDefault="00B0246A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074DF6" w:rsidRDefault="00B0246A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074DF6" w:rsidRDefault="00B0246A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BC7310" w:rsidTr="00BC7310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7310" w:rsidRP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 w:rsidRPr="00BC7310">
              <w:rPr>
                <w:rFonts w:ascii="Arial" w:eastAsia="幼圆" w:hAnsi="Arial" w:cs="Arial"/>
              </w:rPr>
              <w:t>920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561kW/702kVA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510kW/638kVA</w:t>
            </w:r>
          </w:p>
        </w:tc>
      </w:tr>
      <w:tr w:rsidR="00BC7310" w:rsidTr="00BC7310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C7310" w:rsidRP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 w:rsidRPr="00BC7310">
              <w:rPr>
                <w:rFonts w:ascii="Arial" w:eastAsia="幼圆" w:hAnsi="Arial" w:cs="Arial"/>
              </w:rPr>
              <w:t>976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561kW/702kVA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510kW/638kVA</w:t>
            </w:r>
          </w:p>
        </w:tc>
      </w:tr>
      <w:tr w:rsidR="00BC7310" w:rsidTr="00BC7310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C7310" w:rsidRP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 w:rsidRPr="00BC7310">
              <w:rPr>
                <w:rFonts w:ascii="Arial" w:eastAsia="幼圆" w:hAnsi="Arial" w:cs="Arial"/>
              </w:rPr>
              <w:t>1012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561kW/702kVA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510kW/638kVA</w:t>
            </w:r>
          </w:p>
        </w:tc>
      </w:tr>
      <w:tr w:rsidR="00BC7310" w:rsidTr="00BC7310">
        <w:trPr>
          <w:trHeight w:val="38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C7310" w:rsidRP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 w:rsidRPr="00BC7310">
              <w:rPr>
                <w:rFonts w:ascii="Arial" w:eastAsia="幼圆" w:hAnsi="Arial" w:cs="Arial"/>
              </w:rPr>
              <w:t>1065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561kW/702kVA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7310" w:rsidRDefault="00BC7310" w:rsidP="00BC7310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510kW/638kVA</w:t>
            </w:r>
          </w:p>
        </w:tc>
      </w:tr>
    </w:tbl>
    <w:p w:rsidR="00074DF6" w:rsidRDefault="00074DF6">
      <w:pPr>
        <w:jc w:val="center"/>
        <w:rPr>
          <w:rFonts w:ascii="Arial" w:eastAsia="幼圆" w:hAnsi="Arial" w:cs="Arial"/>
        </w:rPr>
      </w:pPr>
    </w:p>
    <w:p w:rsidR="00074DF6" w:rsidRDefault="00B0246A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proofErr w:type="spellStart"/>
      <w:r>
        <w:rPr>
          <w:rFonts w:ascii="Arial" w:hAnsi="Arial" w:cs="Arial"/>
          <w:szCs w:val="21"/>
        </w:rPr>
        <w:t>eqv</w:t>
      </w:r>
      <w:proofErr w:type="spellEnd"/>
      <w:r>
        <w:rPr>
          <w:rFonts w:ascii="Arial" w:hAnsi="Arial" w:cs="Arial"/>
          <w:szCs w:val="21"/>
        </w:rPr>
        <w:t xml:space="preserve">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 xml:space="preserve">; A 10% overload capability is available for a period of 1 </w:t>
      </w:r>
      <w:r>
        <w:rPr>
          <w:rFonts w:ascii="Arial" w:hAnsi="Arial" w:cs="Arial"/>
          <w:szCs w:val="21"/>
        </w:rPr>
        <w:t>hour within a 12-hour period of operation.</w:t>
      </w:r>
    </w:p>
    <w:p w:rsidR="00074DF6" w:rsidRDefault="00B0246A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</w:t>
      </w:r>
      <w:r>
        <w:rPr>
          <w:rFonts w:ascii="Arial" w:hAnsi="Arial" w:cs="Arial"/>
          <w:szCs w:val="21"/>
        </w:rPr>
        <w:t>ility is available at this rating.</w:t>
      </w:r>
    </w:p>
    <w:p w:rsidR="00074DF6" w:rsidRDefault="00074DF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074DF6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074DF6" w:rsidRDefault="00B0246A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074DF6" w:rsidRDefault="00074DF6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074DF6" w:rsidRDefault="00B0246A">
      <w:pPr>
        <w:widowControl/>
        <w:jc w:val="left"/>
        <w:rPr>
          <w:rFonts w:ascii="Arial" w:eastAsia="方正黑体简体" w:hAnsi="Arial" w:cs="Arial"/>
          <w:szCs w:val="21"/>
        </w:rPr>
      </w:pP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provides a full line of brand new and </w:t>
      </w:r>
      <w:proofErr w:type="gramStart"/>
      <w:r>
        <w:rPr>
          <w:rFonts w:ascii="Arial" w:eastAsia="方正黑体简体" w:hAnsi="Arial" w:cs="Arial"/>
          <w:szCs w:val="21"/>
        </w:rPr>
        <w:t>high quality</w:t>
      </w:r>
      <w:proofErr w:type="gramEnd"/>
      <w:r>
        <w:rPr>
          <w:rFonts w:ascii="Arial" w:eastAsia="方正黑体简体" w:hAnsi="Arial" w:cs="Arial"/>
          <w:szCs w:val="21"/>
        </w:rPr>
        <w:t xml:space="preserve"> products. Each and every unit is strictly factory tested.</w:t>
      </w:r>
    </w:p>
    <w:p w:rsidR="00074DF6" w:rsidRDefault="00B0246A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 xml:space="preserve">Warranty is according to our standard conditions: 15 months from the date </w:t>
      </w:r>
      <w:r>
        <w:rPr>
          <w:rFonts w:ascii="Arial" w:eastAsia="方正黑体简体" w:hAnsi="Arial" w:cs="Arial"/>
          <w:szCs w:val="21"/>
        </w:rPr>
        <w:t>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074DF6" w:rsidRDefault="00B0246A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 xml:space="preserve">Service and parts are available from </w:t>
      </w: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or distributors in your location.</w:t>
      </w:r>
    </w:p>
    <w:p w:rsidR="00074DF6" w:rsidRDefault="00B0246A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074DF6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074DF6" w:rsidRDefault="00B0246A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Doosan DP180LB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Air/Air cooling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P type fuel pump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 in V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18.273L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128×142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612kW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074DF6" w:rsidRDefault="00074DF6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2515"/>
        <w:gridCol w:w="2708"/>
      </w:tblGrid>
      <w:tr w:rsidR="00074DF6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118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587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5.9kPa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074DF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074DF6" w:rsidRDefault="00074DF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074DF6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6.23kPa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700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074DF6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136.4 L/h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074DF6" w:rsidRDefault="00074DF6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FFFFF" w:themeFill="background1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103.8 L/h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:rsidR="00074DF6" w:rsidRDefault="00074DF6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71.2 L/h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074DF6" w:rsidRDefault="00074DF6">
            <w:pPr>
              <w:spacing w:line="312" w:lineRule="auto"/>
              <w:rPr>
                <w:rFonts w:ascii="Arial" w:eastAsia="幼圆" w:hAnsi="Arial" w:cs="Arial"/>
              </w:rPr>
            </w:pPr>
          </w:p>
        </w:tc>
      </w:tr>
    </w:tbl>
    <w:p w:rsidR="00074DF6" w:rsidRDefault="00074DF6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074DF6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34L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23-34L</w:t>
            </w:r>
          </w:p>
        </w:tc>
      </w:tr>
    </w:tbl>
    <w:p w:rsidR="00074DF6" w:rsidRDefault="00074DF6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074DF6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91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074DF6" w:rsidRDefault="00074DF6"/>
    <w:p w:rsidR="00074DF6" w:rsidRDefault="00B0246A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074DF6" w:rsidTr="00BC7310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074DF6" w:rsidRDefault="00B0246A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074DF6" w:rsidTr="00BC7310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074DF6" w:rsidRDefault="00B0246A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074DF6" w:rsidTr="00BC7310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074DF6" w:rsidTr="00BC7310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074DF6" w:rsidTr="00BC7310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074DF6" w:rsidTr="00BC7310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074DF6" w:rsidTr="00BC7310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074DF6" w:rsidTr="00BC7310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074DF6" w:rsidTr="00BC7310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074DF6" w:rsidTr="00BC7310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074DF6" w:rsidTr="00BC7310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074DF6" w:rsidTr="00BC7310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Telephone Influence </w:t>
            </w:r>
            <w:r>
              <w:rPr>
                <w:rFonts w:ascii="Arial" w:hAnsi="Arial" w:cs="Arial"/>
                <w:color w:val="000000"/>
                <w:szCs w:val="21"/>
              </w:rPr>
              <w:t>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074DF6" w:rsidTr="00BC7310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74DF6" w:rsidRPr="00BC7310" w:rsidRDefault="00B0246A" w:rsidP="00BC7310">
            <w:pPr>
              <w:jc w:val="left"/>
              <w:rPr>
                <w:rFonts w:ascii="Arial" w:hAnsi="Arial" w:cs="Arial"/>
                <w:szCs w:val="21"/>
              </w:rPr>
            </w:pPr>
            <w:r w:rsidRPr="00BC7310">
              <w:rPr>
                <w:rFonts w:ascii="Arial" w:hAnsi="Arial" w:cs="Arial"/>
                <w:szCs w:val="21"/>
              </w:rPr>
              <w:t>＜</w:t>
            </w:r>
            <w:r w:rsidRPr="00BC7310">
              <w:rPr>
                <w:rFonts w:ascii="Arial" w:hAnsi="Arial" w:cs="Arial"/>
                <w:szCs w:val="21"/>
              </w:rPr>
              <w:t>2%</w:t>
            </w:r>
          </w:p>
        </w:tc>
      </w:tr>
      <w:tr w:rsidR="00074DF6" w:rsidTr="00BC7310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74DF6" w:rsidRPr="00BC7310" w:rsidRDefault="00B0246A" w:rsidP="00BC7310">
            <w:pPr>
              <w:jc w:val="left"/>
              <w:rPr>
                <w:rFonts w:ascii="Arial" w:hAnsi="Arial" w:cs="Arial"/>
                <w:szCs w:val="21"/>
              </w:rPr>
            </w:pPr>
            <w:r w:rsidRPr="00BC7310">
              <w:rPr>
                <w:rFonts w:ascii="Arial" w:hAnsi="Arial" w:cs="Arial"/>
                <w:szCs w:val="21"/>
              </w:rPr>
              <w:t>6</w:t>
            </w:r>
            <w:r w:rsidR="00BC7310" w:rsidRPr="00BC7310">
              <w:rPr>
                <w:rFonts w:ascii="Arial" w:hAnsi="Arial" w:cs="Arial"/>
                <w:szCs w:val="21"/>
              </w:rPr>
              <w:t>70</w:t>
            </w:r>
            <w:r w:rsidRPr="00BC7310">
              <w:rPr>
                <w:rFonts w:ascii="Arial" w:hAnsi="Arial" w:cs="Arial"/>
                <w:szCs w:val="21"/>
              </w:rPr>
              <w:t>kVA</w:t>
            </w:r>
          </w:p>
        </w:tc>
      </w:tr>
      <w:tr w:rsidR="00074DF6" w:rsidTr="00BC7310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74DF6" w:rsidRPr="00BC7310" w:rsidRDefault="00B0246A" w:rsidP="00BC7310">
            <w:pPr>
              <w:jc w:val="left"/>
              <w:rPr>
                <w:rFonts w:ascii="Arial" w:hAnsi="Arial" w:cs="Arial"/>
                <w:szCs w:val="21"/>
              </w:rPr>
            </w:pPr>
            <w:r w:rsidRPr="00BC7310">
              <w:rPr>
                <w:rFonts w:ascii="Arial" w:hAnsi="Arial" w:cs="Arial"/>
                <w:szCs w:val="21"/>
              </w:rPr>
              <w:t>95.</w:t>
            </w:r>
            <w:r w:rsidR="00BC7310" w:rsidRPr="00BC7310">
              <w:rPr>
                <w:rFonts w:ascii="Arial" w:hAnsi="Arial" w:cs="Arial"/>
                <w:szCs w:val="21"/>
              </w:rPr>
              <w:t>0</w:t>
            </w:r>
            <w:r w:rsidRPr="00BC7310">
              <w:rPr>
                <w:rFonts w:ascii="Arial" w:hAnsi="Arial" w:cs="Arial"/>
                <w:szCs w:val="21"/>
              </w:rPr>
              <w:t>%</w:t>
            </w:r>
          </w:p>
        </w:tc>
      </w:tr>
    </w:tbl>
    <w:p w:rsidR="00074DF6" w:rsidRDefault="00074DF6">
      <w:pPr>
        <w:widowControl/>
        <w:jc w:val="left"/>
      </w:pPr>
    </w:p>
    <w:p w:rsidR="00074DF6" w:rsidRDefault="00B0246A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74DF6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074DF6" w:rsidRDefault="00B0246A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074DF6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074DF6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074DF6" w:rsidRDefault="00074DF6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074DF6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074DF6" w:rsidRDefault="00B0246A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074DF6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074DF6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</w:t>
            </w:r>
            <w:r>
              <w:rPr>
                <w:rFonts w:ascii="Arial" w:hAnsi="Arial" w:cs="Arial"/>
                <w:szCs w:val="21"/>
              </w:rPr>
              <w:t>CCB</w:t>
            </w:r>
          </w:p>
        </w:tc>
      </w:tr>
      <w:tr w:rsidR="00074DF6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074DF6" w:rsidRDefault="00074DF6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074DF6" w:rsidRDefault="00074DF6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074DF6" w:rsidRDefault="00074DF6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074DF6" w:rsidRDefault="00074DF6">
      <w:pPr>
        <w:widowControl/>
        <w:jc w:val="left"/>
      </w:pPr>
    </w:p>
    <w:p w:rsidR="00074DF6" w:rsidRDefault="00B0246A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074DF6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074DF6" w:rsidRDefault="00B0246A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074DF6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074DF6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074DF6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074DF6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74DF6" w:rsidRDefault="00074DF6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74DF6" w:rsidRDefault="00074DF6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074DF6" w:rsidRDefault="00074DF6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074DF6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074DF6" w:rsidRDefault="00B0246A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bookmarkStart w:id="0" w:name="_Hlk77325380"/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074DF6" w:rsidTr="00BC7310">
        <w:trPr>
          <w:trHeight w:val="615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074DF6" w:rsidRDefault="00B024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074DF6" w:rsidTr="00BC7310">
        <w:trPr>
          <w:trHeight w:val="616"/>
        </w:trPr>
        <w:tc>
          <w:tcPr>
            <w:tcW w:w="5376" w:type="dxa"/>
            <w:vMerge/>
            <w:shd w:val="clear" w:color="auto" w:fill="auto"/>
            <w:vAlign w:val="center"/>
          </w:tcPr>
          <w:p w:rsidR="00074DF6" w:rsidRDefault="00074D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3450×1390×1820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074DF6" w:rsidTr="00BC7310">
        <w:trPr>
          <w:trHeight w:val="616"/>
        </w:trPr>
        <w:tc>
          <w:tcPr>
            <w:tcW w:w="5376" w:type="dxa"/>
            <w:vMerge/>
            <w:shd w:val="clear" w:color="auto" w:fill="auto"/>
            <w:vAlign w:val="center"/>
          </w:tcPr>
          <w:p w:rsidR="00074DF6" w:rsidRDefault="00074D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4200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074DF6" w:rsidTr="00BC7310">
        <w:trPr>
          <w:trHeight w:val="616"/>
        </w:trPr>
        <w:tc>
          <w:tcPr>
            <w:tcW w:w="5376" w:type="dxa"/>
            <w:vMerge/>
            <w:shd w:val="clear" w:color="auto" w:fill="auto"/>
            <w:vAlign w:val="center"/>
          </w:tcPr>
          <w:p w:rsidR="00074DF6" w:rsidRDefault="00074D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074DF6" w:rsidRDefault="00074DF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bookmarkStart w:id="1" w:name="_GoBack"/>
            <w:bookmarkEnd w:id="1"/>
          </w:p>
        </w:tc>
      </w:tr>
      <w:tr w:rsidR="00074DF6" w:rsidTr="00BC7310">
        <w:trPr>
          <w:trHeight w:val="615"/>
        </w:trPr>
        <w:tc>
          <w:tcPr>
            <w:tcW w:w="5376" w:type="dxa"/>
            <w:vMerge/>
            <w:shd w:val="clear" w:color="auto" w:fill="auto"/>
            <w:vAlign w:val="center"/>
          </w:tcPr>
          <w:p w:rsidR="00074DF6" w:rsidRDefault="00074D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74DF6" w:rsidRDefault="00074DF6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074DF6" w:rsidTr="00BC7310">
        <w:trPr>
          <w:trHeight w:val="616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074DF6" w:rsidRDefault="00074D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74DF6" w:rsidRDefault="00074DF6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074DF6" w:rsidTr="00BC7310">
        <w:trPr>
          <w:trHeight w:val="616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074DF6" w:rsidRDefault="00B024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77325354"/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074DF6" w:rsidTr="00BC7310">
        <w:trPr>
          <w:trHeight w:val="616"/>
        </w:trPr>
        <w:tc>
          <w:tcPr>
            <w:tcW w:w="5376" w:type="dxa"/>
            <w:vMerge/>
            <w:shd w:val="clear" w:color="auto" w:fill="auto"/>
            <w:vAlign w:val="center"/>
          </w:tcPr>
          <w:p w:rsidR="00074DF6" w:rsidRDefault="00074D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5030×1660×2250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074DF6" w:rsidTr="00BC7310">
        <w:trPr>
          <w:trHeight w:val="616"/>
        </w:trPr>
        <w:tc>
          <w:tcPr>
            <w:tcW w:w="5376" w:type="dxa"/>
            <w:vMerge/>
            <w:shd w:val="clear" w:color="auto" w:fill="auto"/>
            <w:vAlign w:val="center"/>
          </w:tcPr>
          <w:p w:rsidR="00074DF6" w:rsidRDefault="00074D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74DF6" w:rsidRDefault="00B0246A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5700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bookmarkEnd w:id="0"/>
      <w:bookmarkEnd w:id="2"/>
    </w:tbl>
    <w:p w:rsidR="00074DF6" w:rsidRDefault="00074DF6">
      <w:pPr>
        <w:widowControl/>
        <w:jc w:val="left"/>
      </w:pPr>
    </w:p>
    <w:p w:rsidR="00074DF6" w:rsidRDefault="00B0246A">
      <w:pPr>
        <w:widowControl/>
        <w:jc w:val="left"/>
        <w:rPr>
          <w:i/>
        </w:rPr>
      </w:pPr>
      <w:r>
        <w:rPr>
          <w:i/>
        </w:rPr>
        <w:t xml:space="preserve">Specifications are subject to change without </w:t>
      </w:r>
      <w:r>
        <w:rPr>
          <w:i/>
        </w:rPr>
        <w:t>notice.</w:t>
      </w:r>
    </w:p>
    <w:p w:rsidR="00074DF6" w:rsidRDefault="00074DF6">
      <w:pPr>
        <w:widowControl/>
        <w:jc w:val="left"/>
        <w:rPr>
          <w:i/>
        </w:rPr>
      </w:pPr>
    </w:p>
    <w:p w:rsidR="00074DF6" w:rsidRDefault="00074DF6">
      <w:pPr>
        <w:widowControl/>
        <w:jc w:val="left"/>
        <w:rPr>
          <w:i/>
        </w:rPr>
      </w:pPr>
    </w:p>
    <w:p w:rsidR="00074DF6" w:rsidRDefault="00074DF6">
      <w:pPr>
        <w:widowControl/>
        <w:jc w:val="left"/>
        <w:rPr>
          <w:i/>
        </w:rPr>
      </w:pPr>
    </w:p>
    <w:p w:rsidR="00074DF6" w:rsidRDefault="00B0246A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074DF6" w:rsidRDefault="00B0246A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074DF6" w:rsidRDefault="00B0246A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074DF6" w:rsidRDefault="00B0246A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074DF6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46A" w:rsidRDefault="00B0246A">
      <w:r>
        <w:separator/>
      </w:r>
    </w:p>
  </w:endnote>
  <w:endnote w:type="continuationSeparator" w:id="0">
    <w:p w:rsidR="00B0246A" w:rsidRDefault="00B0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DF6" w:rsidRDefault="00B0246A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4DF6" w:rsidRDefault="00074DF6">
    <w:pPr>
      <w:pStyle w:val="a5"/>
    </w:pPr>
  </w:p>
  <w:p w:rsidR="00074DF6" w:rsidRDefault="00074DF6">
    <w:pPr>
      <w:pStyle w:val="a5"/>
    </w:pPr>
  </w:p>
  <w:p w:rsidR="00074DF6" w:rsidRDefault="00B0246A">
    <w:pPr>
      <w:pStyle w:val="a5"/>
    </w:pPr>
    <w:r>
      <w:rPr>
        <w:rFonts w:hint="eastAsia"/>
      </w:rPr>
      <w:softHyphen/>
    </w:r>
  </w:p>
  <w:p w:rsidR="00074DF6" w:rsidRDefault="00B0246A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074DF6" w:rsidRDefault="00B0246A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 xml:space="preserve">E-mail: </w:t>
    </w:r>
    <w:r>
      <w:rPr>
        <w:rFonts w:ascii="Arial" w:hAnsi="Arial" w:cs="Arial"/>
        <w:color w:val="FFFFFF" w:themeColor="background1"/>
        <w:sz w:val="15"/>
        <w:szCs w:val="15"/>
      </w:rPr>
      <w:t>marketing@baifapower.com</w:t>
    </w:r>
  </w:p>
  <w:p w:rsidR="00074DF6" w:rsidRDefault="00B0246A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074DF6" w:rsidRDefault="00B0246A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46A" w:rsidRDefault="00B0246A">
      <w:r>
        <w:separator/>
      </w:r>
    </w:p>
  </w:footnote>
  <w:footnote w:type="continuationSeparator" w:id="0">
    <w:p w:rsidR="00B0246A" w:rsidRDefault="00B0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DF6" w:rsidRDefault="00B0246A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074DF6" w:rsidRDefault="00074DF6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074DF6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074DF6" w:rsidRDefault="00B0246A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BF-DW700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074DF6" w:rsidRDefault="00B0246A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074DF6" w:rsidRDefault="00074D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6856"/>
    <w:rsid w:val="00027692"/>
    <w:rsid w:val="000307CA"/>
    <w:rsid w:val="00043D0C"/>
    <w:rsid w:val="00046994"/>
    <w:rsid w:val="00046C64"/>
    <w:rsid w:val="00046CE5"/>
    <w:rsid w:val="00055B48"/>
    <w:rsid w:val="000614A3"/>
    <w:rsid w:val="000639DB"/>
    <w:rsid w:val="00071D43"/>
    <w:rsid w:val="00072CC9"/>
    <w:rsid w:val="00072CE9"/>
    <w:rsid w:val="00073E06"/>
    <w:rsid w:val="00074DF6"/>
    <w:rsid w:val="00076619"/>
    <w:rsid w:val="0008332B"/>
    <w:rsid w:val="00086329"/>
    <w:rsid w:val="00087078"/>
    <w:rsid w:val="0008783C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21CA"/>
    <w:rsid w:val="000C7AA5"/>
    <w:rsid w:val="000D106C"/>
    <w:rsid w:val="000D4D96"/>
    <w:rsid w:val="000E1A28"/>
    <w:rsid w:val="000E37D7"/>
    <w:rsid w:val="000F4577"/>
    <w:rsid w:val="000F4871"/>
    <w:rsid w:val="000F7C04"/>
    <w:rsid w:val="00101156"/>
    <w:rsid w:val="001018BF"/>
    <w:rsid w:val="0010252F"/>
    <w:rsid w:val="0010653E"/>
    <w:rsid w:val="00116BB1"/>
    <w:rsid w:val="00117F50"/>
    <w:rsid w:val="0012009F"/>
    <w:rsid w:val="00122A11"/>
    <w:rsid w:val="00122DB7"/>
    <w:rsid w:val="001254DF"/>
    <w:rsid w:val="00133820"/>
    <w:rsid w:val="001360EA"/>
    <w:rsid w:val="001415E6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2D73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899"/>
    <w:rsid w:val="00221BE4"/>
    <w:rsid w:val="00222219"/>
    <w:rsid w:val="00222D0C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645"/>
    <w:rsid w:val="00273D4D"/>
    <w:rsid w:val="0027670C"/>
    <w:rsid w:val="00281887"/>
    <w:rsid w:val="00284C05"/>
    <w:rsid w:val="00284EC5"/>
    <w:rsid w:val="0028757E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42EC2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4270"/>
    <w:rsid w:val="00375CB0"/>
    <w:rsid w:val="003908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D7AC5"/>
    <w:rsid w:val="003E3C28"/>
    <w:rsid w:val="003E3FB2"/>
    <w:rsid w:val="003E6361"/>
    <w:rsid w:val="00400A06"/>
    <w:rsid w:val="0040433B"/>
    <w:rsid w:val="0040461A"/>
    <w:rsid w:val="00407A55"/>
    <w:rsid w:val="004121A7"/>
    <w:rsid w:val="004121D0"/>
    <w:rsid w:val="00413D7F"/>
    <w:rsid w:val="00414D96"/>
    <w:rsid w:val="0042344E"/>
    <w:rsid w:val="0042431E"/>
    <w:rsid w:val="004320B4"/>
    <w:rsid w:val="004357AB"/>
    <w:rsid w:val="004527F9"/>
    <w:rsid w:val="004618D3"/>
    <w:rsid w:val="00462C05"/>
    <w:rsid w:val="004671B7"/>
    <w:rsid w:val="00476A84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188B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0CE7"/>
    <w:rsid w:val="00521625"/>
    <w:rsid w:val="00521FED"/>
    <w:rsid w:val="0052228E"/>
    <w:rsid w:val="00523418"/>
    <w:rsid w:val="005257F0"/>
    <w:rsid w:val="005323C1"/>
    <w:rsid w:val="00534D4D"/>
    <w:rsid w:val="0053552D"/>
    <w:rsid w:val="005449D6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D7E53"/>
    <w:rsid w:val="005E1314"/>
    <w:rsid w:val="005E1FA0"/>
    <w:rsid w:val="005E3667"/>
    <w:rsid w:val="005E640C"/>
    <w:rsid w:val="005F1052"/>
    <w:rsid w:val="005F19BC"/>
    <w:rsid w:val="005F29E8"/>
    <w:rsid w:val="005F41CF"/>
    <w:rsid w:val="0060745C"/>
    <w:rsid w:val="00607C43"/>
    <w:rsid w:val="00611C9E"/>
    <w:rsid w:val="006154BB"/>
    <w:rsid w:val="0061559E"/>
    <w:rsid w:val="00621795"/>
    <w:rsid w:val="00621B2C"/>
    <w:rsid w:val="00621BAC"/>
    <w:rsid w:val="00624CC3"/>
    <w:rsid w:val="00624CD7"/>
    <w:rsid w:val="006269B4"/>
    <w:rsid w:val="006276E7"/>
    <w:rsid w:val="00630859"/>
    <w:rsid w:val="00642F72"/>
    <w:rsid w:val="006471BC"/>
    <w:rsid w:val="00651865"/>
    <w:rsid w:val="00655F4F"/>
    <w:rsid w:val="00656687"/>
    <w:rsid w:val="00656CBC"/>
    <w:rsid w:val="00656F12"/>
    <w:rsid w:val="0066021A"/>
    <w:rsid w:val="00661288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24C3"/>
    <w:rsid w:val="006A411F"/>
    <w:rsid w:val="006A4292"/>
    <w:rsid w:val="006A77FB"/>
    <w:rsid w:val="006B076F"/>
    <w:rsid w:val="006B3141"/>
    <w:rsid w:val="006B364B"/>
    <w:rsid w:val="006C404C"/>
    <w:rsid w:val="006C5319"/>
    <w:rsid w:val="006C6D43"/>
    <w:rsid w:val="006C79ED"/>
    <w:rsid w:val="006D0CF8"/>
    <w:rsid w:val="006E4F51"/>
    <w:rsid w:val="006F7950"/>
    <w:rsid w:val="007005AD"/>
    <w:rsid w:val="00702480"/>
    <w:rsid w:val="007029AE"/>
    <w:rsid w:val="0070432D"/>
    <w:rsid w:val="0071161D"/>
    <w:rsid w:val="00715B87"/>
    <w:rsid w:val="007160D6"/>
    <w:rsid w:val="007172CB"/>
    <w:rsid w:val="00717C0F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A71F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35BA6"/>
    <w:rsid w:val="0084035F"/>
    <w:rsid w:val="00840B36"/>
    <w:rsid w:val="00841726"/>
    <w:rsid w:val="00841BF4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966E5"/>
    <w:rsid w:val="008A04FD"/>
    <w:rsid w:val="008A1970"/>
    <w:rsid w:val="008B07C0"/>
    <w:rsid w:val="008B2968"/>
    <w:rsid w:val="008B608C"/>
    <w:rsid w:val="008C3D8B"/>
    <w:rsid w:val="008C40FB"/>
    <w:rsid w:val="008C7180"/>
    <w:rsid w:val="008D0489"/>
    <w:rsid w:val="008E4E1E"/>
    <w:rsid w:val="008E4F99"/>
    <w:rsid w:val="008E616C"/>
    <w:rsid w:val="008F031D"/>
    <w:rsid w:val="008F06E7"/>
    <w:rsid w:val="008F4223"/>
    <w:rsid w:val="009026F8"/>
    <w:rsid w:val="00905583"/>
    <w:rsid w:val="009075F1"/>
    <w:rsid w:val="00907E90"/>
    <w:rsid w:val="009110B8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42DCE"/>
    <w:rsid w:val="00945CD1"/>
    <w:rsid w:val="00950AF6"/>
    <w:rsid w:val="00960D92"/>
    <w:rsid w:val="00961278"/>
    <w:rsid w:val="009619B2"/>
    <w:rsid w:val="00963700"/>
    <w:rsid w:val="00965925"/>
    <w:rsid w:val="00967BF8"/>
    <w:rsid w:val="00975EF6"/>
    <w:rsid w:val="00976377"/>
    <w:rsid w:val="00977807"/>
    <w:rsid w:val="00980B38"/>
    <w:rsid w:val="00984965"/>
    <w:rsid w:val="00987696"/>
    <w:rsid w:val="009935DE"/>
    <w:rsid w:val="00995540"/>
    <w:rsid w:val="009964A6"/>
    <w:rsid w:val="009A34B7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1144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1D00"/>
    <w:rsid w:val="00A02E26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6AD"/>
    <w:rsid w:val="00A92AD4"/>
    <w:rsid w:val="00A94431"/>
    <w:rsid w:val="00A97D3A"/>
    <w:rsid w:val="00AA10A4"/>
    <w:rsid w:val="00AA3726"/>
    <w:rsid w:val="00AA6B02"/>
    <w:rsid w:val="00AB03CE"/>
    <w:rsid w:val="00AB2F5C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46A"/>
    <w:rsid w:val="00B026EF"/>
    <w:rsid w:val="00B07748"/>
    <w:rsid w:val="00B0775B"/>
    <w:rsid w:val="00B07AD4"/>
    <w:rsid w:val="00B10C6D"/>
    <w:rsid w:val="00B13976"/>
    <w:rsid w:val="00B165A8"/>
    <w:rsid w:val="00B246CB"/>
    <w:rsid w:val="00B265C6"/>
    <w:rsid w:val="00B2690D"/>
    <w:rsid w:val="00B309F1"/>
    <w:rsid w:val="00B31ED6"/>
    <w:rsid w:val="00B35C4C"/>
    <w:rsid w:val="00B46117"/>
    <w:rsid w:val="00B46460"/>
    <w:rsid w:val="00B472A6"/>
    <w:rsid w:val="00B50EB0"/>
    <w:rsid w:val="00B52226"/>
    <w:rsid w:val="00B5362A"/>
    <w:rsid w:val="00B5667A"/>
    <w:rsid w:val="00B6068B"/>
    <w:rsid w:val="00B60D05"/>
    <w:rsid w:val="00B61D1F"/>
    <w:rsid w:val="00B630CA"/>
    <w:rsid w:val="00B643FE"/>
    <w:rsid w:val="00B704E7"/>
    <w:rsid w:val="00B70E9D"/>
    <w:rsid w:val="00B71D03"/>
    <w:rsid w:val="00B81D11"/>
    <w:rsid w:val="00B83AEF"/>
    <w:rsid w:val="00B8497D"/>
    <w:rsid w:val="00B85692"/>
    <w:rsid w:val="00B8652A"/>
    <w:rsid w:val="00B8789A"/>
    <w:rsid w:val="00B90DC6"/>
    <w:rsid w:val="00B9282F"/>
    <w:rsid w:val="00B962C2"/>
    <w:rsid w:val="00B96F58"/>
    <w:rsid w:val="00BA5214"/>
    <w:rsid w:val="00BB0113"/>
    <w:rsid w:val="00BB037A"/>
    <w:rsid w:val="00BB06AE"/>
    <w:rsid w:val="00BB1067"/>
    <w:rsid w:val="00BB320D"/>
    <w:rsid w:val="00BB3C4A"/>
    <w:rsid w:val="00BB6404"/>
    <w:rsid w:val="00BC2931"/>
    <w:rsid w:val="00BC3C81"/>
    <w:rsid w:val="00BC7310"/>
    <w:rsid w:val="00BD2812"/>
    <w:rsid w:val="00BD3307"/>
    <w:rsid w:val="00BE23F6"/>
    <w:rsid w:val="00BE46EB"/>
    <w:rsid w:val="00BE5EC1"/>
    <w:rsid w:val="00BF4953"/>
    <w:rsid w:val="00BF7FEC"/>
    <w:rsid w:val="00C02CDD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0BE4"/>
    <w:rsid w:val="00C32C33"/>
    <w:rsid w:val="00C3378F"/>
    <w:rsid w:val="00C36CE6"/>
    <w:rsid w:val="00C416AF"/>
    <w:rsid w:val="00C455C6"/>
    <w:rsid w:val="00C46CCE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0A17"/>
    <w:rsid w:val="00CA380A"/>
    <w:rsid w:val="00CB0551"/>
    <w:rsid w:val="00CB6B7D"/>
    <w:rsid w:val="00CC045F"/>
    <w:rsid w:val="00CD160A"/>
    <w:rsid w:val="00CD1D64"/>
    <w:rsid w:val="00CD2D75"/>
    <w:rsid w:val="00CD46F8"/>
    <w:rsid w:val="00CD4A77"/>
    <w:rsid w:val="00CE4431"/>
    <w:rsid w:val="00CF5E28"/>
    <w:rsid w:val="00D0158D"/>
    <w:rsid w:val="00D03881"/>
    <w:rsid w:val="00D07FCA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65A5C"/>
    <w:rsid w:val="00D66BB5"/>
    <w:rsid w:val="00D70CF0"/>
    <w:rsid w:val="00D74526"/>
    <w:rsid w:val="00D807A0"/>
    <w:rsid w:val="00D83030"/>
    <w:rsid w:val="00D866C0"/>
    <w:rsid w:val="00D91026"/>
    <w:rsid w:val="00D917EE"/>
    <w:rsid w:val="00D9261E"/>
    <w:rsid w:val="00DA0134"/>
    <w:rsid w:val="00DA650D"/>
    <w:rsid w:val="00DB1BA7"/>
    <w:rsid w:val="00DB2CEF"/>
    <w:rsid w:val="00DB5220"/>
    <w:rsid w:val="00DB6728"/>
    <w:rsid w:val="00DB70D4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17461"/>
    <w:rsid w:val="00E237FC"/>
    <w:rsid w:val="00E24A59"/>
    <w:rsid w:val="00E27318"/>
    <w:rsid w:val="00E30759"/>
    <w:rsid w:val="00E31626"/>
    <w:rsid w:val="00E34803"/>
    <w:rsid w:val="00E3577B"/>
    <w:rsid w:val="00E3743D"/>
    <w:rsid w:val="00E45771"/>
    <w:rsid w:val="00E52F6A"/>
    <w:rsid w:val="00E566F4"/>
    <w:rsid w:val="00E56AEB"/>
    <w:rsid w:val="00E6198C"/>
    <w:rsid w:val="00E61B05"/>
    <w:rsid w:val="00E670CD"/>
    <w:rsid w:val="00E6727A"/>
    <w:rsid w:val="00E70328"/>
    <w:rsid w:val="00E721A4"/>
    <w:rsid w:val="00E73316"/>
    <w:rsid w:val="00E76032"/>
    <w:rsid w:val="00E801B4"/>
    <w:rsid w:val="00E82F20"/>
    <w:rsid w:val="00E85CAD"/>
    <w:rsid w:val="00E870E2"/>
    <w:rsid w:val="00E9103D"/>
    <w:rsid w:val="00E94BE0"/>
    <w:rsid w:val="00E9656C"/>
    <w:rsid w:val="00E966B6"/>
    <w:rsid w:val="00E96A19"/>
    <w:rsid w:val="00EA4996"/>
    <w:rsid w:val="00EA67E8"/>
    <w:rsid w:val="00EB04E7"/>
    <w:rsid w:val="00EB1A4B"/>
    <w:rsid w:val="00EC4B0F"/>
    <w:rsid w:val="00EC72A2"/>
    <w:rsid w:val="00ED00BC"/>
    <w:rsid w:val="00ED726B"/>
    <w:rsid w:val="00EE34DB"/>
    <w:rsid w:val="00EE4F3B"/>
    <w:rsid w:val="00EE738C"/>
    <w:rsid w:val="00EE7678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1EDF"/>
    <w:rsid w:val="00F72061"/>
    <w:rsid w:val="00F727A1"/>
    <w:rsid w:val="00F73942"/>
    <w:rsid w:val="00F77002"/>
    <w:rsid w:val="00F773D1"/>
    <w:rsid w:val="00F85CB8"/>
    <w:rsid w:val="00F86C04"/>
    <w:rsid w:val="00F86D76"/>
    <w:rsid w:val="00F92613"/>
    <w:rsid w:val="00F926AB"/>
    <w:rsid w:val="00F928D4"/>
    <w:rsid w:val="00F92E2A"/>
    <w:rsid w:val="00F9307A"/>
    <w:rsid w:val="00F93EF7"/>
    <w:rsid w:val="00F94EC1"/>
    <w:rsid w:val="00F95B39"/>
    <w:rsid w:val="00F9663C"/>
    <w:rsid w:val="00FA1A41"/>
    <w:rsid w:val="00FA4E74"/>
    <w:rsid w:val="00FA50CC"/>
    <w:rsid w:val="00FA6122"/>
    <w:rsid w:val="00FA72A6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C6B0B"/>
    <w:rsid w:val="00FD3412"/>
    <w:rsid w:val="00FD4CC5"/>
    <w:rsid w:val="00FE06A2"/>
    <w:rsid w:val="00FE1404"/>
    <w:rsid w:val="00FE16A0"/>
    <w:rsid w:val="00FE3CC6"/>
    <w:rsid w:val="00FE4F81"/>
    <w:rsid w:val="658F0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C987"/>
  <w15:docId w15:val="{EE29B07A-BC75-4690-9C74-34225AFD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FEC0E1-C47D-4249-9B12-7E23072A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670</Words>
  <Characters>3823</Characters>
  <Application>Microsoft Office Word</Application>
  <DocSecurity>0</DocSecurity>
  <Lines>31</Lines>
  <Paragraphs>8</Paragraphs>
  <ScaleCrop>false</ScaleCrop>
  <Company>Microsoft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5</cp:revision>
  <cp:lastPrinted>2021-05-05T02:26:00Z</cp:lastPrinted>
  <dcterms:created xsi:type="dcterms:W3CDTF">2021-07-20T03:02:00Z</dcterms:created>
  <dcterms:modified xsi:type="dcterms:W3CDTF">2023-07-19T07:55:00Z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